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6f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6fc0"/>
          <w:sz w:val="28"/>
          <w:szCs w:val="28"/>
          <w:u w:val="none"/>
          <w:shd w:fill="auto" w:val="clear"/>
          <w:vertAlign w:val="baseline"/>
          <w:rtl w:val="0"/>
        </w:rPr>
        <w:t xml:space="preserve">Autocertificazione per il rientro dell’operatore scolastico nell’ambito dei servizi educativi dell’infanzia, nelle scuole di ogni ordine grado e nei percorsi di istruzione e formazione professionali (IeFP)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 CASO DI ASSENZA PER QUARANTENA DI OPERATORE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    nato/a a _______________________</w:t>
        <w:tab/>
        <w:t xml:space="preserve">il 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_____________________________ C.F____________________________________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ASSENTE dal________________ al __________________,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della normativa vigente in materia e consapevole che chiunque rilasci dichiarazioni mendaci è punito ai sensi del codice penale e delle leggi speciali in materia, ai sensi e per gli effetti dell'art. 46 D.P.R. n. 445/2000):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di aver rispettato e concluso il periodo di quarantena previsto dal Dipartimento di Prevenzione della ASL, durante il quale NON ha manifestato sintomi riconducibili all’infezione da Covid 19 (febbre &gt; 37,5° OPPURE sintomi respiratori OPPURE sintomi gastroenterici); 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di non essere stato in contatto con soggetti risultati positivi al Covid-19 all’interno del gruppo famigliare         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ovvero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di essere stato a contatto con soggetti risultati positivi al Covid-19 all’interno del gruppo famigliare ma di aver rispettato il periodo di quarantena previsto per i contatti conviventi con soggetti positivi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di essere a conoscenza delle misure di contenimento del contagio vigenti alla data odierna;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di aver sentito il Medico di Medicina Generale Dott.________________________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quale sono state riferite le procedure di quarantena seguite,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CHIEDE LA RIAMMISSIONE PRESSO LA SCUOLA/IL SERVIZIO EDUCATIVO DELL’INFANZIA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3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 operatore scolastico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umanst521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104890" cy="28575"/>
              <wp:effectExtent b="0" l="0" r="0" t="0"/>
              <wp:wrapNone/>
              <wp:docPr id="11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93555" y="3780000"/>
                        <a:ext cx="610489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00B05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104890" cy="28575"/>
              <wp:effectExtent b="0" l="0" r="0" t="0"/>
              <wp:wrapNone/>
              <wp:docPr id="11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489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A.Li.S</w:t>
    </w:r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b050"/>
        <w:sz w:val="20"/>
        <w:szCs w:val="20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. – Azienda Ligure Sanitaria della Regione Liguria</w:t>
    </w:r>
  </w:p>
  <w:bookmarkStart w:colFirst="0" w:colLast="0" w:name="bookmark=id.gjdgxs" w:id="0"/>
  <w:bookmarkEnd w:id="0"/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C.F. / P. IVA   02421770997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Sede legale Piazza della Vittoria, n. 15, 16121 Genova (GE) - Tel. 010 548 4162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MAIL: </w:t>
    </w:r>
    <w:hyperlink r:id="rId2">
      <w:r w:rsidDel="00000000" w:rsidR="00000000" w:rsidRPr="00000000">
        <w:rPr>
          <w:rFonts w:ascii="Humanst521 BT" w:cs="Humanst521 BT" w:eastAsia="Humanst521 BT" w:hAnsi="Humanst521 BT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direzione.alisa@regione.liguria.it</w:t>
      </w:r>
    </w:hyperlink>
    <w:r w:rsidDel="00000000" w:rsidR="00000000" w:rsidRPr="00000000">
      <w:rPr>
        <w:rFonts w:ascii="Humanst521 BT" w:cs="Humanst521 BT" w:eastAsia="Humanst521 BT" w:hAnsi="Humanst521 BT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 PEC: </w:t>
    </w:r>
    <w:hyperlink r:id="rId3">
      <w:r w:rsidDel="00000000" w:rsidR="00000000" w:rsidRPr="00000000">
        <w:rPr>
          <w:rFonts w:ascii="Humanst521 BT" w:cs="Humanst521 BT" w:eastAsia="Humanst521 BT" w:hAnsi="Humanst521 BT"/>
          <w:b w:val="0"/>
          <w:i w:val="0"/>
          <w:smallCaps w:val="0"/>
          <w:strike w:val="0"/>
          <w:color w:val="0070c0"/>
          <w:sz w:val="18"/>
          <w:szCs w:val="18"/>
          <w:u w:val="single"/>
          <w:shd w:fill="auto" w:val="clear"/>
          <w:vertAlign w:val="baseline"/>
          <w:rtl w:val="0"/>
        </w:rPr>
        <w:t xml:space="preserve">protocollo@pec.alisaliguria.it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periodo di quarantena previsto per i contatti conviventi con soggetti positivi si intende terminato dopo 10 gg. dalla guarigione del convivente positivo (dopo 7 giorni se il contatto ha completato il ciclo vaccinale da almeno 14 giorni)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venga eseguito un tampone (antigenico o molecolare) con esito negativo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oppure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 assenza di esecuzione di tampone, dopo 14 giorni dalla guarigione del caso convivente;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63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2064385</wp:posOffset>
          </wp:positionH>
          <wp:positionV relativeFrom="topMargin">
            <wp:posOffset>-1991359</wp:posOffset>
          </wp:positionV>
          <wp:extent cx="2160905" cy="956945"/>
          <wp:effectExtent b="0" l="0" r="0" t="0"/>
          <wp:wrapSquare wrapText="bothSides" distB="0" distT="0" distL="114300" distR="114300"/>
          <wp:docPr id="112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905" cy="9569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63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935355" cy="276225"/>
          <wp:effectExtent b="0" l="0" r="0" t="0"/>
          <wp:docPr id="1119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5355" cy="276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068705" cy="295275"/>
          <wp:effectExtent b="0" l="0" r="0" t="0"/>
          <wp:docPr id="1118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8705" cy="295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049020" cy="290830"/>
          <wp:effectExtent b="0" l="0" r="0" t="0"/>
          <wp:docPr id="1121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9020" cy="2908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086485" cy="294005"/>
          <wp:effectExtent b="0" l="0" r="0" t="0"/>
          <wp:docPr id="1120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6485" cy="294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098550" cy="304165"/>
          <wp:effectExtent b="0" l="0" r="0" t="0"/>
          <wp:docPr id="112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8550" cy="304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ab/>
      <w:tab/>
      <w:tab/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63500</wp:posOffset>
              </wp:positionV>
              <wp:extent cx="6104890" cy="28575"/>
              <wp:effectExtent b="0" l="0" r="0" t="0"/>
              <wp:wrapNone/>
              <wp:docPr id="11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93555" y="3780000"/>
                        <a:ext cx="610489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00B05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63500</wp:posOffset>
              </wp:positionV>
              <wp:extent cx="6104890" cy="28575"/>
              <wp:effectExtent b="0" l="0" r="0" t="0"/>
              <wp:wrapNone/>
              <wp:docPr id="11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489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1978660</wp:posOffset>
          </wp:positionH>
          <wp:positionV relativeFrom="topMargin">
            <wp:posOffset>-1278889</wp:posOffset>
          </wp:positionV>
          <wp:extent cx="2160905" cy="956945"/>
          <wp:effectExtent b="0" l="0" r="0" t="0"/>
          <wp:wrapSquare wrapText="bothSides" distB="0" distT="0" distL="114300" distR="114300"/>
          <wp:docPr id="112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905" cy="9569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04890" cy="28575"/>
              <wp:effectExtent b="0" l="0" r="0" t="0"/>
              <wp:wrapNone/>
              <wp:docPr id="11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93555" y="3780000"/>
                        <a:ext cx="610489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00B05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04890" cy="28575"/>
              <wp:effectExtent b="0" l="0" r="0" t="0"/>
              <wp:wrapNone/>
              <wp:docPr id="11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489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it-IT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appadocumento">
    <w:name w:val="Mappa documento"/>
    <w:basedOn w:val="Normale"/>
    <w:next w:val="Mappadocumento"/>
    <w:autoRedefine w:val="0"/>
    <w:hidden w:val="0"/>
    <w:qFormat w:val="0"/>
    <w:pPr>
      <w:shd w:color="auto" w:fill="000080" w:val="clear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it-IT"/>
    </w:rPr>
  </w:style>
  <w:style w:type="character" w:styleId="TestonotadichiusuraCarattere">
    <w:name w:val="Testo nota di chiusura Carattere"/>
    <w:next w:val="Testonotadichiusur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dichiusura">
    <w:name w:val="Rimando nota di chiusura"/>
    <w:next w:val="Rimandonotadichiusur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direzione.alisa@regione.liguria.it" TargetMode="External"/><Relationship Id="rId3" Type="http://schemas.openxmlformats.org/officeDocument/2006/relationships/hyperlink" Target="mailto:protocollo@pec.alisaliguri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9.png"/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5" Type="http://schemas.openxmlformats.org/officeDocument/2006/relationships/image" Target="media/image8.png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FlMCO/64fL776fR4JTaDjJbXw==">AMUW2mWqD5co+LQ+VNKAHRTZgryKJ4tBLOOgECyChXNrpBKlQ9ictlh9NFz+5ju7pk3QsucltEuOnzS8hM+EC0gr5K/9sftGZu2eRka+EKIEfM03vWGxMiBvcYdCp5va1cKLf6Q7npya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2021-09-13T10:07:00Z</dcterms:created>
  <dc:creator>gerardi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